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FD" w:rsidRPr="00140EFD" w:rsidRDefault="00140EFD" w:rsidP="00140EFD">
      <w:pPr>
        <w:ind w:left="360" w:hanging="360"/>
        <w:jc w:val="both"/>
        <w:rPr>
          <w:rFonts w:ascii="Comic Sans MS" w:hAnsi="Comic Sans MS" w:cs="Calibri"/>
          <w:b/>
          <w:caps/>
          <w:sz w:val="32"/>
          <w:szCs w:val="28"/>
          <w:u w:val="single"/>
        </w:rPr>
      </w:pPr>
      <w:bookmarkStart w:id="0" w:name="_GoBack"/>
      <w:bookmarkEnd w:id="0"/>
      <w:r w:rsidRPr="00140EFD">
        <w:rPr>
          <w:rFonts w:ascii="Comic Sans MS" w:hAnsi="Comic Sans MS" w:cs="Calibri"/>
          <w:b/>
          <w:caps/>
          <w:sz w:val="32"/>
          <w:szCs w:val="28"/>
          <w:u w:val="single"/>
        </w:rPr>
        <w:t xml:space="preserve">New School </w:t>
      </w:r>
      <w:r w:rsidRPr="00140EFD">
        <w:rPr>
          <w:rFonts w:ascii="Comic Sans MS" w:hAnsi="Comic Sans MS" w:cs="Calibri"/>
          <w:b/>
          <w:caps/>
          <w:sz w:val="32"/>
          <w:szCs w:val="28"/>
          <w:u w:val="single"/>
        </w:rPr>
        <w:t>Code of Conduct</w:t>
      </w:r>
    </w:p>
    <w:p w:rsidR="00140EFD" w:rsidRPr="00140EFD" w:rsidRDefault="00140EFD" w:rsidP="00140EFD">
      <w:pPr>
        <w:jc w:val="both"/>
        <w:rPr>
          <w:rFonts w:ascii="Comic Sans MS" w:hAnsi="Comic Sans MS" w:cs="Calibri"/>
        </w:rPr>
      </w:pPr>
      <w:r w:rsidRPr="00140EFD">
        <w:rPr>
          <w:rFonts w:ascii="Comic Sans MS" w:hAnsi="Comic Sans MS" w:cs="Calibri"/>
        </w:rPr>
        <w:t>The New School Code of Conduct, which is in line with the IB Learner Profile, is a positive means of encouraging appropriate behavior.  It includes five statements.  These are written in a positive manner, and represent the desired behaviors and habits that students are expected to model and practice on a daily basis.  We will consistently challenge students to consider their behavior and contributions to school life in terms of the Code of Conduct.</w:t>
      </w:r>
    </w:p>
    <w:p w:rsidR="00140EFD" w:rsidRPr="00140EFD" w:rsidRDefault="00140EFD" w:rsidP="00140EFD">
      <w:pPr>
        <w:jc w:val="both"/>
        <w:rPr>
          <w:rFonts w:ascii="Calibri" w:hAnsi="Calibri" w:cs="Calibri"/>
        </w:rPr>
      </w:pPr>
    </w:p>
    <w:p w:rsidR="00140EFD" w:rsidRPr="00140EFD" w:rsidRDefault="00140EFD" w:rsidP="00140EFD">
      <w:pPr>
        <w:jc w:val="both"/>
        <w:rPr>
          <w:rFonts w:ascii="Calibri" w:hAnsi="Calibri" w:cs="Calibri"/>
          <w:b/>
        </w:rPr>
      </w:pPr>
    </w:p>
    <w:p w:rsidR="00140EFD" w:rsidRPr="00140EFD" w:rsidRDefault="00140EFD" w:rsidP="00140EFD">
      <w:pPr>
        <w:ind w:firstLine="708"/>
        <w:jc w:val="both"/>
        <w:rPr>
          <w:rFonts w:ascii="Comic Sans MS" w:hAnsi="Comic Sans MS" w:cs="Calibri"/>
          <w:b/>
          <w:i/>
        </w:rPr>
      </w:pPr>
      <w:r w:rsidRPr="00140EFD">
        <w:rPr>
          <w:rFonts w:ascii="Comic Sans MS" w:hAnsi="Comic Sans MS" w:cs="Calibri"/>
          <w:b/>
          <w:i/>
        </w:rPr>
        <w:t>Upper School Code of Conduct</w:t>
      </w:r>
    </w:p>
    <w:p w:rsidR="00140EFD" w:rsidRPr="00140EFD" w:rsidRDefault="00140EFD" w:rsidP="00140EFD">
      <w:pPr>
        <w:jc w:val="both"/>
        <w:rPr>
          <w:rFonts w:ascii="Comic Sans MS" w:hAnsi="Comic Sans MS" w:cs="Calibri"/>
          <w:b/>
          <w:sz w:val="22"/>
          <w:szCs w:val="22"/>
        </w:rPr>
      </w:pPr>
      <w:r w:rsidRPr="00140EFD">
        <w:rPr>
          <w:rFonts w:ascii="Comic Sans MS" w:hAnsi="Comic Sans MS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B43AC" wp14:editId="5AEFFD77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5829300" cy="18954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pt;margin-top:10.5pt;width:459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ufOeAIAAPwEAAAOAAAAZHJzL2Uyb0RvYy54bWysVFFv0zAQfkfiP1h+75J0ydZGTaepaRHS&#10;gInBD3Btp7FwbGO7TcfEf+fstKVlLwiRh8SXO5+/7+47z+72nUQ7bp3QqsLZVYoRV1QzoTYV/vpl&#10;NZpg5DxRjEiteIWfucN387dvZr0p+Vi3WjJuESRRruxNhVvvTZkkjra8I+5KG67A2WjbEQ+m3STM&#10;kh6ydzIZp+lN0mvLjNWUOwd/68GJ5zF/03DqPzWN4x7JCgM2H982vtfhncxnpNxYYlpBDzDIP6Do&#10;iFBw6ClVTTxBWytepeoEtdrpxl9R3SW6aQTlkQOwydI/2Dy1xPDIBYrjzKlM7v+lpR93jxYJBr3D&#10;SJEOWvQZikbURnKUhfL0xpUQ9WQebSDozIOm3xxSetFCFL+3VvctJwxAxfjkYkMwHGxF6/6DZpCd&#10;bL2Oldo3tgsJoQZoHxvyfGoI33tE4WcxGU+vU+gbBV82mRb5bREwJaQ8bjfW+XdcdygsKmwBfExP&#10;dg/OD6HHkHCa0ishZey6VKiv8LQYF3GD01Kw4Iws7Wa9kBbtSNBNfA7nXoR1woN6pegqPDkFkTKU&#10;Y6lYPMUTIYc1gJYqJAd2gO2wGlTyMk2ny8lyko/y8c1ylKd1PbpfLfLRzSq7LerrerGos58BZ5aX&#10;rWCMqwD1qNgs/ztFHGZn0NpJsxeU3DnzVXxeM08uYcSGAKvjN7KLOgitHyS01uwZZGD1MIJwZcCi&#10;1fYHRj2MX4Xd9y2xHCP5XoGUplmeh3mNRl7cjsGw5571uYcoCqkq7DEalgs/zPjWWLFp4aQs9ljp&#10;e5BfI6IwgjQHVIA7GDBikcHhOggzfG7HqN+X1vwXAAAA//8DAFBLAwQUAAYACAAAACEAwmBBSt0A&#10;AAAJAQAADwAAAGRycy9kb3ducmV2LnhtbEyPQU/DMAyF70j8h8hI3FjaTZu20nQqiF0nsSEBt6wx&#10;SbXGqZpsLf8ec4KT/fSs5++V28l34opDbAMpyGcZCKQmmJasgrfj7mENIiZNRneBUME3RthWtzel&#10;LkwY6RWvh2QFh1AstAKXUl9IGRuHXsdZ6JHY+wqD14nlYKUZ9MjhvpPzLFtJr1viD073+OywOR8u&#10;XsFL/7mvlzbK+j25j3N4Gndub5W6v5vqRxAJp/R3DL/4jA4VM53ChUwUHes1V0kK5jlP9jeLFS8n&#10;BYt8swRZlfJ/g+oHAAD//wMAUEsBAi0AFAAGAAgAAAAhALaDOJL+AAAA4QEAABMAAAAAAAAAAAAA&#10;AAAAAAAAAFtDb250ZW50X1R5cGVzXS54bWxQSwECLQAUAAYACAAAACEAOP0h/9YAAACUAQAACwAA&#10;AAAAAAAAAAAAAAAvAQAAX3JlbHMvLnJlbHNQSwECLQAUAAYACAAAACEAttrnzngCAAD8BAAADgAA&#10;AAAAAAAAAAAAAAAuAgAAZHJzL2Uyb0RvYy54bWxQSwECLQAUAAYACAAAACEAwmBBSt0AAAAJAQAA&#10;DwAAAAAAAAAAAAAAAADSBAAAZHJzL2Rvd25yZXYueG1sUEsFBgAAAAAEAAQA8wAAANwFAAAAAA==&#10;" filled="f"/>
            </w:pict>
          </mc:Fallback>
        </mc:AlternateContent>
      </w:r>
    </w:p>
    <w:p w:rsidR="00140EFD" w:rsidRPr="00140EFD" w:rsidRDefault="00140EFD" w:rsidP="00140EFD">
      <w:pPr>
        <w:numPr>
          <w:ilvl w:val="2"/>
          <w:numId w:val="1"/>
        </w:numPr>
        <w:tabs>
          <w:tab w:val="clear" w:pos="2160"/>
          <w:tab w:val="num" w:pos="1080"/>
        </w:tabs>
        <w:spacing w:line="360" w:lineRule="auto"/>
        <w:ind w:left="1440"/>
        <w:jc w:val="both"/>
        <w:rPr>
          <w:rFonts w:ascii="Comic Sans MS" w:hAnsi="Comic Sans MS" w:cs="Calibri"/>
          <w:szCs w:val="22"/>
        </w:rPr>
      </w:pPr>
      <w:r w:rsidRPr="00140EFD">
        <w:rPr>
          <w:rFonts w:ascii="Comic Sans MS" w:hAnsi="Comic Sans MS" w:cs="Calibri"/>
          <w:szCs w:val="22"/>
        </w:rPr>
        <w:t>Be truthful; communicate honestly.</w:t>
      </w:r>
    </w:p>
    <w:p w:rsidR="00140EFD" w:rsidRPr="00140EFD" w:rsidRDefault="00140EFD" w:rsidP="00140EFD">
      <w:pPr>
        <w:numPr>
          <w:ilvl w:val="2"/>
          <w:numId w:val="1"/>
        </w:numPr>
        <w:tabs>
          <w:tab w:val="clear" w:pos="2160"/>
          <w:tab w:val="num" w:pos="1080"/>
        </w:tabs>
        <w:spacing w:line="360" w:lineRule="auto"/>
        <w:ind w:left="1440"/>
        <w:jc w:val="both"/>
        <w:rPr>
          <w:rFonts w:ascii="Comic Sans MS" w:hAnsi="Comic Sans MS" w:cs="Calibri"/>
          <w:szCs w:val="22"/>
        </w:rPr>
      </w:pPr>
      <w:r w:rsidRPr="00140EFD">
        <w:rPr>
          <w:rFonts w:ascii="Comic Sans MS" w:hAnsi="Comic Sans MS" w:cs="Calibri"/>
          <w:szCs w:val="22"/>
        </w:rPr>
        <w:t>Be actively engaged in learning; ask questions, listen to others, work together.</w:t>
      </w:r>
    </w:p>
    <w:p w:rsidR="00140EFD" w:rsidRPr="00140EFD" w:rsidRDefault="00140EFD" w:rsidP="00140EFD">
      <w:pPr>
        <w:numPr>
          <w:ilvl w:val="2"/>
          <w:numId w:val="1"/>
        </w:numPr>
        <w:tabs>
          <w:tab w:val="clear" w:pos="2160"/>
          <w:tab w:val="num" w:pos="1080"/>
        </w:tabs>
        <w:spacing w:line="360" w:lineRule="auto"/>
        <w:ind w:left="1440"/>
        <w:jc w:val="both"/>
        <w:rPr>
          <w:rFonts w:ascii="Comic Sans MS" w:hAnsi="Comic Sans MS" w:cs="Calibri"/>
          <w:szCs w:val="22"/>
        </w:rPr>
      </w:pPr>
      <w:r w:rsidRPr="00140EFD">
        <w:rPr>
          <w:rFonts w:ascii="Comic Sans MS" w:hAnsi="Comic Sans MS" w:cs="Calibri"/>
          <w:szCs w:val="22"/>
        </w:rPr>
        <w:t>Be caring, friendly, helpful and polite to others.</w:t>
      </w:r>
    </w:p>
    <w:p w:rsidR="00140EFD" w:rsidRPr="00140EFD" w:rsidRDefault="00140EFD" w:rsidP="00140EFD">
      <w:pPr>
        <w:numPr>
          <w:ilvl w:val="2"/>
          <w:numId w:val="1"/>
        </w:numPr>
        <w:tabs>
          <w:tab w:val="clear" w:pos="2160"/>
          <w:tab w:val="num" w:pos="1080"/>
        </w:tabs>
        <w:spacing w:line="360" w:lineRule="auto"/>
        <w:ind w:left="1440"/>
        <w:jc w:val="both"/>
        <w:rPr>
          <w:rFonts w:ascii="Comic Sans MS" w:hAnsi="Comic Sans MS" w:cs="Calibri"/>
          <w:szCs w:val="22"/>
        </w:rPr>
      </w:pPr>
      <w:r w:rsidRPr="00140EFD">
        <w:rPr>
          <w:rFonts w:ascii="Comic Sans MS" w:hAnsi="Comic Sans MS" w:cs="Calibri"/>
          <w:szCs w:val="22"/>
        </w:rPr>
        <w:t>Be responsible for personal property and for the property of others.</w:t>
      </w:r>
    </w:p>
    <w:p w:rsidR="00140EFD" w:rsidRDefault="00140EFD" w:rsidP="00140EFD">
      <w:pPr>
        <w:numPr>
          <w:ilvl w:val="2"/>
          <w:numId w:val="1"/>
        </w:numPr>
        <w:tabs>
          <w:tab w:val="clear" w:pos="2160"/>
          <w:tab w:val="num" w:pos="1080"/>
        </w:tabs>
        <w:spacing w:line="360" w:lineRule="auto"/>
        <w:ind w:left="1440"/>
        <w:jc w:val="both"/>
        <w:rPr>
          <w:rFonts w:ascii="Comic Sans MS" w:hAnsi="Comic Sans MS" w:cs="Calibri"/>
          <w:szCs w:val="22"/>
        </w:rPr>
      </w:pPr>
      <w:r w:rsidRPr="00140EFD">
        <w:rPr>
          <w:rFonts w:ascii="Comic Sans MS" w:hAnsi="Comic Sans MS" w:cs="Calibri"/>
          <w:szCs w:val="22"/>
        </w:rPr>
        <w:t>Be respectful and sensitive to the needs of others.</w:t>
      </w:r>
    </w:p>
    <w:p w:rsidR="00140EFD" w:rsidRDefault="00140EFD" w:rsidP="00140EFD">
      <w:pPr>
        <w:spacing w:line="360" w:lineRule="auto"/>
        <w:ind w:left="1440"/>
        <w:jc w:val="both"/>
        <w:rPr>
          <w:rFonts w:ascii="Comic Sans MS" w:hAnsi="Comic Sans MS" w:cs="Calibri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0895D3" wp14:editId="116889E9">
            <wp:simplePos x="0" y="0"/>
            <wp:positionH relativeFrom="column">
              <wp:posOffset>628650</wp:posOffset>
            </wp:positionH>
            <wp:positionV relativeFrom="paragraph">
              <wp:posOffset>295275</wp:posOffset>
            </wp:positionV>
            <wp:extent cx="391287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453" y="21514"/>
                <wp:lineTo x="21453" y="0"/>
                <wp:lineTo x="0" y="0"/>
              </wp:wrapPolygon>
            </wp:wrapTight>
            <wp:docPr id="3" name="Picture 3" descr="http://www.hrk.de/fileadmin/redaktion/hrk/01-Bilder/01-02-Logos-Andere/CodeOfConduct_ku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rk.de/fileadmin/redaktion/hrk/01-Bilder/01-02-Logos-Andere/CodeOfConduct_kurz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EFD" w:rsidRDefault="00140EFD" w:rsidP="00140EFD"/>
    <w:p w:rsidR="00140EFD" w:rsidRDefault="00140EFD" w:rsidP="00140EFD"/>
    <w:p w:rsidR="00140EFD" w:rsidRDefault="00140EFD" w:rsidP="00140EFD"/>
    <w:p w:rsidR="00140EFD" w:rsidRDefault="00140EFD" w:rsidP="00140EFD"/>
    <w:p w:rsidR="00140EFD" w:rsidRDefault="00140EFD" w:rsidP="00140EFD"/>
    <w:p w:rsidR="00140EFD" w:rsidRDefault="00140EFD" w:rsidP="00140EFD"/>
    <w:p w:rsidR="00140EFD" w:rsidRDefault="00140EFD" w:rsidP="00140EFD"/>
    <w:p w:rsidR="00140EFD" w:rsidRDefault="00140EFD" w:rsidP="00140EFD"/>
    <w:p w:rsidR="00140EFD" w:rsidRDefault="00140EFD" w:rsidP="00140EFD"/>
    <w:p w:rsidR="00140EFD" w:rsidRDefault="00140EFD" w:rsidP="00140EFD"/>
    <w:p w:rsidR="00140EFD" w:rsidRDefault="00140EFD" w:rsidP="00140EFD"/>
    <w:p w:rsidR="00140EFD" w:rsidRDefault="00140EFD" w:rsidP="00140EFD"/>
    <w:p w:rsidR="00140EFD" w:rsidRDefault="00140EFD" w:rsidP="00140EFD">
      <w:r>
        <w:t>w</w:t>
      </w:r>
      <w:r>
        <w:t>w</w:t>
      </w:r>
      <w:r>
        <w:t>w.hrk.de</w:t>
      </w:r>
    </w:p>
    <w:p w:rsidR="00140EFD" w:rsidRPr="00140EFD" w:rsidRDefault="00140EFD" w:rsidP="00140EFD">
      <w:pPr>
        <w:tabs>
          <w:tab w:val="num" w:pos="1080"/>
        </w:tabs>
        <w:spacing w:line="360" w:lineRule="auto"/>
        <w:ind w:left="1440"/>
        <w:jc w:val="both"/>
        <w:rPr>
          <w:rFonts w:ascii="Comic Sans MS" w:hAnsi="Comic Sans MS" w:cs="Calibri"/>
          <w:szCs w:val="22"/>
        </w:rPr>
      </w:pPr>
    </w:p>
    <w:sectPr w:rsidR="00140EFD" w:rsidRPr="0014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5A43"/>
    <w:multiLevelType w:val="hybridMultilevel"/>
    <w:tmpl w:val="0D360C3E"/>
    <w:lvl w:ilvl="0" w:tplc="B0EA3E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D"/>
    <w:rsid w:val="00140EFD"/>
    <w:rsid w:val="0067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mamos</dc:creator>
  <cp:lastModifiedBy>mamos</cp:lastModifiedBy>
  <cp:revision>1</cp:revision>
  <dcterms:created xsi:type="dcterms:W3CDTF">2014-11-09T11:16:00Z</dcterms:created>
  <dcterms:modified xsi:type="dcterms:W3CDTF">2014-11-09T11:24:00Z</dcterms:modified>
</cp:coreProperties>
</file>